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BE46" w14:textId="444F9C08" w:rsidR="001B79C8" w:rsidRDefault="001B79C8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B0D661" wp14:editId="1D3097CC">
            <wp:simplePos x="0" y="0"/>
            <wp:positionH relativeFrom="margin">
              <wp:posOffset>3672205</wp:posOffset>
            </wp:positionH>
            <wp:positionV relativeFrom="paragraph">
              <wp:posOffset>-642620</wp:posOffset>
            </wp:positionV>
            <wp:extent cx="1604541" cy="21621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41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72B6FB4" wp14:editId="1280AE10">
            <wp:simplePos x="0" y="0"/>
            <wp:positionH relativeFrom="column">
              <wp:posOffset>1490980</wp:posOffset>
            </wp:positionH>
            <wp:positionV relativeFrom="paragraph">
              <wp:posOffset>-452120</wp:posOffset>
            </wp:positionV>
            <wp:extent cx="676910" cy="640080"/>
            <wp:effectExtent l="0" t="0" r="889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C95" w:rsidRPr="00054C95">
        <w:rPr>
          <w:sz w:val="40"/>
          <w:szCs w:val="40"/>
        </w:rPr>
        <w:t>S</w:t>
      </w:r>
      <w:r>
        <w:rPr>
          <w:sz w:val="40"/>
          <w:szCs w:val="40"/>
        </w:rPr>
        <w:t>tartpakket</w:t>
      </w:r>
    </w:p>
    <w:p w14:paraId="378E335A" w14:textId="69E76014" w:rsidR="001B79C8" w:rsidRPr="001B79C8" w:rsidRDefault="00054C95" w:rsidP="001B79C8">
      <w:pPr>
        <w:ind w:firstLine="708"/>
        <w:rPr>
          <w:b/>
          <w:bCs/>
          <w:sz w:val="40"/>
          <w:szCs w:val="40"/>
        </w:rPr>
      </w:pPr>
      <w:r w:rsidRPr="001B79C8">
        <w:rPr>
          <w:b/>
          <w:bCs/>
          <w:sz w:val="40"/>
          <w:szCs w:val="40"/>
        </w:rPr>
        <w:t xml:space="preserve">#ByeByeGazon </w:t>
      </w:r>
    </w:p>
    <w:p w14:paraId="4892527F" w14:textId="053391E4" w:rsidR="00140C2A" w:rsidRPr="00054C95" w:rsidRDefault="00054C95" w:rsidP="001B79C8">
      <w:pPr>
        <w:ind w:firstLine="708"/>
        <w:rPr>
          <w:sz w:val="40"/>
          <w:szCs w:val="40"/>
        </w:rPr>
      </w:pPr>
      <w:r>
        <w:rPr>
          <w:sz w:val="40"/>
          <w:szCs w:val="40"/>
        </w:rPr>
        <w:t>voor de scholen</w:t>
      </w:r>
      <w:r w:rsidR="001B79C8">
        <w:rPr>
          <w:sz w:val="40"/>
          <w:szCs w:val="40"/>
        </w:rPr>
        <w:t>!</w:t>
      </w:r>
      <w:r w:rsidRPr="00054C95">
        <w:rPr>
          <w:sz w:val="40"/>
          <w:szCs w:val="40"/>
        </w:rPr>
        <w:t xml:space="preserve"> </w:t>
      </w:r>
    </w:p>
    <w:p w14:paraId="766381CD" w14:textId="77777777" w:rsidR="00054C95" w:rsidRPr="00FA3F32" w:rsidRDefault="00054C95">
      <w:pPr>
        <w:rPr>
          <w:b/>
          <w:bCs/>
          <w:sz w:val="24"/>
          <w:szCs w:val="24"/>
        </w:rPr>
      </w:pPr>
    </w:p>
    <w:p w14:paraId="537F74A0" w14:textId="25054D3D" w:rsidR="001B79C8" w:rsidRPr="005107ED" w:rsidRDefault="00682679">
      <w:pPr>
        <w:rPr>
          <w:color w:val="00B0F0"/>
          <w:sz w:val="28"/>
          <w:szCs w:val="28"/>
        </w:rPr>
      </w:pPr>
      <w:r w:rsidRPr="005107ED">
        <w:rPr>
          <w:color w:val="00B0F0"/>
          <w:sz w:val="28"/>
          <w:szCs w:val="28"/>
        </w:rPr>
        <w:t xml:space="preserve">Ben je er in geslaagd om de scholen te enthousiasmeren en doen ze mee aan </w:t>
      </w:r>
      <w:r w:rsidRPr="005107ED">
        <w:rPr>
          <w:b/>
          <w:bCs/>
          <w:color w:val="00B0F0"/>
          <w:sz w:val="28"/>
          <w:szCs w:val="28"/>
        </w:rPr>
        <w:t>#ByeByeGazon202</w:t>
      </w:r>
      <w:r w:rsidR="005107ED">
        <w:rPr>
          <w:b/>
          <w:bCs/>
          <w:color w:val="00B0F0"/>
          <w:sz w:val="28"/>
          <w:szCs w:val="28"/>
        </w:rPr>
        <w:t>4</w:t>
      </w:r>
      <w:r w:rsidRPr="005107ED">
        <w:rPr>
          <w:color w:val="00B0F0"/>
          <w:sz w:val="28"/>
          <w:szCs w:val="28"/>
        </w:rPr>
        <w:t xml:space="preserve">?  Super! </w:t>
      </w:r>
      <w:r w:rsidR="005107ED">
        <w:rPr>
          <w:color w:val="00B0F0"/>
          <w:sz w:val="28"/>
          <w:szCs w:val="28"/>
        </w:rPr>
        <w:t>Ga op de cloud naar de map “scholen” en “grafische bestanden”. Bestel de vensterposters bij de drukker, l</w:t>
      </w:r>
      <w:r w:rsidR="00600E16" w:rsidRPr="005107ED">
        <w:rPr>
          <w:color w:val="00B0F0"/>
          <w:sz w:val="28"/>
          <w:szCs w:val="28"/>
        </w:rPr>
        <w:t xml:space="preserve">aat de nodige bestanden printen </w:t>
      </w:r>
      <w:r w:rsidR="00A01047" w:rsidRPr="005107ED">
        <w:rPr>
          <w:color w:val="00B0F0"/>
          <w:sz w:val="28"/>
          <w:szCs w:val="28"/>
        </w:rPr>
        <w:t xml:space="preserve">op extra dik papier </w:t>
      </w:r>
      <w:r w:rsidR="00600E16" w:rsidRPr="005107ED">
        <w:rPr>
          <w:color w:val="00B0F0"/>
          <w:sz w:val="28"/>
          <w:szCs w:val="28"/>
        </w:rPr>
        <w:t>en b</w:t>
      </w:r>
      <w:r w:rsidR="00FA3F32" w:rsidRPr="005107ED">
        <w:rPr>
          <w:color w:val="00B0F0"/>
          <w:sz w:val="28"/>
          <w:szCs w:val="28"/>
        </w:rPr>
        <w:t xml:space="preserve">reng de </w:t>
      </w:r>
      <w:r w:rsidR="005107ED">
        <w:rPr>
          <w:color w:val="00B0F0"/>
          <w:sz w:val="28"/>
          <w:szCs w:val="28"/>
        </w:rPr>
        <w:t xml:space="preserve">startpakketten </w:t>
      </w:r>
      <w:r w:rsidR="00FA3F32" w:rsidRPr="005107ED">
        <w:rPr>
          <w:color w:val="00B0F0"/>
          <w:sz w:val="28"/>
          <w:szCs w:val="28"/>
        </w:rPr>
        <w:t>zo snel mogelijk na de vakantie ter plaatse</w:t>
      </w:r>
      <w:r w:rsidR="00600E16" w:rsidRPr="005107ED">
        <w:rPr>
          <w:color w:val="00B0F0"/>
          <w:sz w:val="28"/>
          <w:szCs w:val="28"/>
        </w:rPr>
        <w:t xml:space="preserve">. Maak de dozen </w:t>
      </w:r>
      <w:r w:rsidR="00FA3F32" w:rsidRPr="005107ED">
        <w:rPr>
          <w:color w:val="00B0F0"/>
          <w:sz w:val="28"/>
          <w:szCs w:val="28"/>
        </w:rPr>
        <w:t>goed herkenbaar door op elke doos aan de buitenzijde een vensterposter vast te nieten, zo</w:t>
      </w:r>
      <w:r w:rsidR="005107ED">
        <w:rPr>
          <w:color w:val="00B0F0"/>
          <w:sz w:val="28"/>
          <w:szCs w:val="28"/>
        </w:rPr>
        <w:t xml:space="preserve"> worden ze zeker niet verloren gezet in één of ander lokaal. </w:t>
      </w:r>
    </w:p>
    <w:p w14:paraId="2A2FC952" w14:textId="48A29903" w:rsidR="00682679" w:rsidRPr="004F3355" w:rsidRDefault="00682679" w:rsidP="00FA3F32">
      <w:pPr>
        <w:rPr>
          <w:color w:val="FFFFFF" w:themeColor="background1"/>
          <w:sz w:val="28"/>
          <w:szCs w:val="28"/>
        </w:rPr>
      </w:pPr>
      <w:r w:rsidRPr="004F3355">
        <w:rPr>
          <w:color w:val="FFFFFF" w:themeColor="background1"/>
          <w:sz w:val="28"/>
          <w:szCs w:val="28"/>
        </w:rPr>
        <w:tab/>
      </w:r>
    </w:p>
    <w:p w14:paraId="1CF5820A" w14:textId="4B760B09" w:rsidR="00054C95" w:rsidRPr="004F3355" w:rsidRDefault="00054C95">
      <w:pPr>
        <w:rPr>
          <w:color w:val="FFFFFF" w:themeColor="background1"/>
          <w:sz w:val="28"/>
          <w:szCs w:val="28"/>
        </w:rPr>
      </w:pPr>
      <w:r w:rsidRPr="004F3355">
        <w:rPr>
          <w:color w:val="FFFFFF" w:themeColor="background1"/>
          <w:sz w:val="28"/>
          <w:szCs w:val="28"/>
          <w:highlight w:val="green"/>
        </w:rPr>
        <w:t xml:space="preserve">Wat stop je er </w:t>
      </w:r>
      <w:r w:rsidR="00FA3F32" w:rsidRPr="004F3355">
        <w:rPr>
          <w:color w:val="FFFFFF" w:themeColor="background1"/>
          <w:sz w:val="28"/>
          <w:szCs w:val="28"/>
          <w:highlight w:val="green"/>
        </w:rPr>
        <w:t>zoal in:</w:t>
      </w:r>
    </w:p>
    <w:p w14:paraId="1730356D" w14:textId="556274E0" w:rsidR="00054C95" w:rsidRPr="00424042" w:rsidRDefault="00054C95" w:rsidP="00054C9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424042">
        <w:rPr>
          <w:sz w:val="28"/>
          <w:szCs w:val="28"/>
        </w:rPr>
        <w:t xml:space="preserve">3 geprinte </w:t>
      </w:r>
      <w:r w:rsidRPr="00424042">
        <w:rPr>
          <w:b/>
          <w:bCs/>
          <w:sz w:val="28"/>
          <w:szCs w:val="28"/>
        </w:rPr>
        <w:t>scholenflyers</w:t>
      </w:r>
    </w:p>
    <w:p w14:paraId="329E8E42" w14:textId="3B2CD8BB" w:rsidR="00821160" w:rsidRPr="00424042" w:rsidRDefault="00821160" w:rsidP="00054C9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424042">
        <w:rPr>
          <w:b/>
          <w:bCs/>
          <w:sz w:val="28"/>
          <w:szCs w:val="28"/>
        </w:rPr>
        <w:t xml:space="preserve">1 geprinte brief per doos </w:t>
      </w:r>
      <w:r w:rsidRPr="00424042">
        <w:rPr>
          <w:sz w:val="28"/>
          <w:szCs w:val="28"/>
        </w:rPr>
        <w:t>(‘</w:t>
      </w:r>
      <w:r w:rsidR="00845A51">
        <w:rPr>
          <w:sz w:val="28"/>
          <w:szCs w:val="28"/>
        </w:rPr>
        <w:t>startpakket, brief voor de scholen’)</w:t>
      </w:r>
    </w:p>
    <w:p w14:paraId="6DE76A0B" w14:textId="781BF9DB" w:rsidR="00054C95" w:rsidRPr="00424042" w:rsidRDefault="00054C95" w:rsidP="00054C9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424042">
        <w:rPr>
          <w:sz w:val="28"/>
          <w:szCs w:val="28"/>
        </w:rPr>
        <w:t xml:space="preserve">Voor elke gezinsoudste van heel de school een </w:t>
      </w:r>
      <w:r w:rsidRPr="00424042">
        <w:rPr>
          <w:b/>
          <w:bCs/>
          <w:sz w:val="28"/>
          <w:szCs w:val="28"/>
        </w:rPr>
        <w:t>vensterposter</w:t>
      </w:r>
      <w:r w:rsidRPr="00424042">
        <w:rPr>
          <w:sz w:val="28"/>
          <w:szCs w:val="28"/>
        </w:rPr>
        <w:t xml:space="preserve"> </w:t>
      </w:r>
    </w:p>
    <w:p w14:paraId="3BCEBADF" w14:textId="1A36C6A0" w:rsidR="00054C95" w:rsidRPr="00424042" w:rsidRDefault="00054C95" w:rsidP="00054C9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424042">
        <w:rPr>
          <w:sz w:val="28"/>
          <w:szCs w:val="28"/>
        </w:rPr>
        <w:t xml:space="preserve">6 </w:t>
      </w:r>
      <w:r w:rsidRPr="00424042">
        <w:rPr>
          <w:b/>
          <w:bCs/>
          <w:sz w:val="28"/>
          <w:szCs w:val="28"/>
        </w:rPr>
        <w:t>b</w:t>
      </w:r>
      <w:r w:rsidR="00845A51">
        <w:rPr>
          <w:b/>
          <w:bCs/>
          <w:sz w:val="28"/>
          <w:szCs w:val="28"/>
        </w:rPr>
        <w:t>ijen</w:t>
      </w:r>
      <w:r w:rsidRPr="00424042">
        <w:rPr>
          <w:b/>
          <w:bCs/>
          <w:sz w:val="28"/>
          <w:szCs w:val="28"/>
        </w:rPr>
        <w:t xml:space="preserve">bordjes </w:t>
      </w:r>
      <w:r w:rsidRPr="00424042">
        <w:rPr>
          <w:sz w:val="28"/>
          <w:szCs w:val="28"/>
        </w:rPr>
        <w:t>(handig als deze al op een goeie stok met punt van 90-100cm werden bevestigd)(m</w:t>
      </w:r>
      <w:r w:rsidR="00845A51">
        <w:rPr>
          <w:sz w:val="28"/>
          <w:szCs w:val="28"/>
        </w:rPr>
        <w:t>éé</w:t>
      </w:r>
      <w:r w:rsidRPr="00424042">
        <w:rPr>
          <w:sz w:val="28"/>
          <w:szCs w:val="28"/>
        </w:rPr>
        <w:t>r als ze er meer wensen)</w:t>
      </w:r>
    </w:p>
    <w:p w14:paraId="40519085" w14:textId="582B7BCD" w:rsidR="00054C95" w:rsidRPr="00424042" w:rsidRDefault="00D46923" w:rsidP="00054C95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1B79C8" w:rsidRPr="00424042">
        <w:rPr>
          <w:sz w:val="28"/>
          <w:szCs w:val="28"/>
        </w:rPr>
        <w:t xml:space="preserve"> geprinte </w:t>
      </w:r>
      <w:r w:rsidR="00845A51">
        <w:rPr>
          <w:b/>
          <w:bCs/>
          <w:sz w:val="28"/>
          <w:szCs w:val="28"/>
        </w:rPr>
        <w:t>motivatieposters cartoon 1m2</w:t>
      </w:r>
      <w:r>
        <w:rPr>
          <w:b/>
          <w:bCs/>
          <w:sz w:val="28"/>
          <w:szCs w:val="28"/>
        </w:rPr>
        <w:t xml:space="preserve"> #BBG</w:t>
      </w:r>
    </w:p>
    <w:p w14:paraId="3A634B39" w14:textId="574EC794" w:rsidR="001B79C8" w:rsidRPr="00A01047" w:rsidRDefault="001B79C8" w:rsidP="00054C95">
      <w:pPr>
        <w:pStyle w:val="Lijstalinea"/>
        <w:numPr>
          <w:ilvl w:val="0"/>
          <w:numId w:val="3"/>
        </w:numPr>
        <w:rPr>
          <w:b/>
          <w:bCs/>
          <w:sz w:val="28"/>
          <w:szCs w:val="28"/>
        </w:rPr>
      </w:pPr>
      <w:r w:rsidRPr="00424042">
        <w:rPr>
          <w:sz w:val="28"/>
          <w:szCs w:val="28"/>
        </w:rPr>
        <w:t xml:space="preserve">2 geprinte </w:t>
      </w:r>
      <w:r w:rsidRPr="00424042">
        <w:rPr>
          <w:b/>
          <w:bCs/>
          <w:sz w:val="28"/>
          <w:szCs w:val="28"/>
        </w:rPr>
        <w:t>banner</w:t>
      </w:r>
      <w:r w:rsidR="00D46923">
        <w:rPr>
          <w:b/>
          <w:bCs/>
          <w:sz w:val="28"/>
          <w:szCs w:val="28"/>
        </w:rPr>
        <w:t>s breed cartoon</w:t>
      </w:r>
      <w:r w:rsidRPr="00424042">
        <w:rPr>
          <w:sz w:val="28"/>
          <w:szCs w:val="28"/>
        </w:rPr>
        <w:t xml:space="preserve"> </w:t>
      </w:r>
      <w:r w:rsidRPr="00A01047">
        <w:rPr>
          <w:b/>
          <w:bCs/>
          <w:sz w:val="28"/>
          <w:szCs w:val="28"/>
        </w:rPr>
        <w:t>#BBG</w:t>
      </w:r>
    </w:p>
    <w:p w14:paraId="5EFC4419" w14:textId="24740565" w:rsidR="00054C95" w:rsidRPr="00424042" w:rsidRDefault="001B79C8" w:rsidP="00054C9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424042">
        <w:rPr>
          <w:sz w:val="28"/>
          <w:szCs w:val="28"/>
        </w:rPr>
        <w:t xml:space="preserve">8 </w:t>
      </w:r>
      <w:r w:rsidR="00A01047">
        <w:rPr>
          <w:sz w:val="28"/>
          <w:szCs w:val="28"/>
        </w:rPr>
        <w:t xml:space="preserve">geprinte </w:t>
      </w:r>
      <w:r w:rsidRPr="00424042">
        <w:rPr>
          <w:b/>
          <w:bCs/>
          <w:sz w:val="28"/>
          <w:szCs w:val="28"/>
        </w:rPr>
        <w:t xml:space="preserve">bedankkaartjes </w:t>
      </w:r>
      <w:r w:rsidRPr="00A01047">
        <w:rPr>
          <w:b/>
          <w:bCs/>
          <w:sz w:val="28"/>
          <w:szCs w:val="28"/>
        </w:rPr>
        <w:t>van Dieter</w:t>
      </w:r>
      <w:r w:rsidRPr="00424042">
        <w:rPr>
          <w:sz w:val="28"/>
          <w:szCs w:val="28"/>
        </w:rPr>
        <w:t xml:space="preserve"> voor de leerkrachten</w:t>
      </w:r>
    </w:p>
    <w:p w14:paraId="7A8AC93A" w14:textId="1CAAE1E7" w:rsidR="001B79C8" w:rsidRPr="00424042" w:rsidRDefault="001B79C8" w:rsidP="00054C95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424042">
        <w:rPr>
          <w:sz w:val="28"/>
          <w:szCs w:val="28"/>
        </w:rPr>
        <w:t xml:space="preserve">4 geprinte </w:t>
      </w:r>
      <w:r w:rsidRPr="00A01047">
        <w:rPr>
          <w:b/>
          <w:bCs/>
          <w:sz w:val="28"/>
          <w:szCs w:val="28"/>
        </w:rPr>
        <w:t>motivatieposters van Dieter</w:t>
      </w:r>
      <w:r w:rsidRPr="00424042">
        <w:rPr>
          <w:sz w:val="28"/>
          <w:szCs w:val="28"/>
        </w:rPr>
        <w:t xml:space="preserve"> met scancode en oproep tot deelname</w:t>
      </w:r>
    </w:p>
    <w:p w14:paraId="7F51EFF2" w14:textId="4A629789" w:rsidR="00054C95" w:rsidRPr="004F3355" w:rsidRDefault="00054C95" w:rsidP="001B79C8">
      <w:pPr>
        <w:pStyle w:val="Lijstalinea"/>
        <w:rPr>
          <w:color w:val="FFFFFF" w:themeColor="background1"/>
          <w:sz w:val="28"/>
          <w:szCs w:val="28"/>
        </w:rPr>
      </w:pPr>
    </w:p>
    <w:p w14:paraId="4B8990E3" w14:textId="2C6441B8" w:rsidR="00054C95" w:rsidRPr="004F3355" w:rsidRDefault="001B79C8" w:rsidP="00054C95">
      <w:pPr>
        <w:rPr>
          <w:color w:val="FFFFFF" w:themeColor="background1"/>
          <w:sz w:val="28"/>
          <w:szCs w:val="28"/>
        </w:rPr>
      </w:pPr>
      <w:r w:rsidRPr="004F3355">
        <w:rPr>
          <w:color w:val="FFFFFF" w:themeColor="background1"/>
          <w:sz w:val="28"/>
          <w:szCs w:val="28"/>
          <w:highlight w:val="green"/>
        </w:rPr>
        <w:t>Eventueel ook</w:t>
      </w:r>
      <w:r w:rsidR="00054C95" w:rsidRPr="004F3355">
        <w:rPr>
          <w:color w:val="FFFFFF" w:themeColor="background1"/>
          <w:sz w:val="28"/>
          <w:szCs w:val="28"/>
          <w:highlight w:val="green"/>
        </w:rPr>
        <w:t>:</w:t>
      </w:r>
    </w:p>
    <w:p w14:paraId="0985D782" w14:textId="0233804A" w:rsidR="00D46923" w:rsidRPr="00D46923" w:rsidRDefault="00871B28" w:rsidP="00D46923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30</w:t>
      </w:r>
      <w:r w:rsidR="00D46923">
        <w:rPr>
          <w:sz w:val="28"/>
          <w:szCs w:val="28"/>
        </w:rPr>
        <w:t>g biologisch en inheems bloemenzaad per klas die zaadbommen wil rollen</w:t>
      </w:r>
      <w:r w:rsidR="00623578">
        <w:rPr>
          <w:sz w:val="28"/>
          <w:szCs w:val="28"/>
        </w:rPr>
        <w:t>.  Dit kan je bij</w:t>
      </w:r>
      <w:r w:rsidR="009E10BD">
        <w:rPr>
          <w:sz w:val="28"/>
          <w:szCs w:val="28"/>
        </w:rPr>
        <w:t xml:space="preserve">voorbeeld bestellen bij Ecoflora via </w:t>
      </w:r>
      <w:hyperlink r:id="rId7" w:history="1">
        <w:r w:rsidR="009E10BD" w:rsidRPr="009E10BD">
          <w:rPr>
            <w:rStyle w:val="Hyperlink"/>
            <w:sz w:val="28"/>
            <w:szCs w:val="28"/>
          </w:rPr>
          <w:t>deze link</w:t>
        </w:r>
      </w:hyperlink>
    </w:p>
    <w:p w14:paraId="3E21CE13" w14:textId="0D264BBF" w:rsidR="001B79C8" w:rsidRPr="00424042" w:rsidRDefault="001B79C8" w:rsidP="00054C95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424042">
        <w:rPr>
          <w:sz w:val="28"/>
          <w:szCs w:val="28"/>
        </w:rPr>
        <w:t xml:space="preserve">2 geprinte </w:t>
      </w:r>
      <w:r w:rsidRPr="00424042">
        <w:rPr>
          <w:b/>
          <w:bCs/>
          <w:sz w:val="28"/>
          <w:szCs w:val="28"/>
        </w:rPr>
        <w:t>handleidingen</w:t>
      </w:r>
      <w:r w:rsidRPr="00424042">
        <w:rPr>
          <w:sz w:val="28"/>
          <w:szCs w:val="28"/>
        </w:rPr>
        <w:t xml:space="preserve"> “Expeditie Zaadbom”</w:t>
      </w:r>
    </w:p>
    <w:p w14:paraId="23AC1292" w14:textId="77777777" w:rsidR="00054C95" w:rsidRDefault="00054C95">
      <w:pPr>
        <w:rPr>
          <w:sz w:val="28"/>
          <w:szCs w:val="28"/>
        </w:rPr>
      </w:pPr>
    </w:p>
    <w:p w14:paraId="37C56D4C" w14:textId="2775C7A1" w:rsidR="00B9117D" w:rsidRPr="00E106B5" w:rsidRDefault="00B9117D">
      <w:r w:rsidRPr="00E106B5">
        <w:rPr>
          <w:highlight w:val="green"/>
        </w:rPr>
        <w:t>NOOT: als er geen budgetten zijn voor de vensterposters OF jullie komen in tijdnood OF de scholen geven aan om liever geen drukwerk uit te delen, bezorg hen dan het v</w:t>
      </w:r>
      <w:r w:rsidR="00E106B5" w:rsidRPr="00E106B5">
        <w:rPr>
          <w:highlight w:val="green"/>
        </w:rPr>
        <w:t>ensterposterbestand en vraag om het naar de ouders te versturen samen met het tekstbestand voor de digitale nieuwsbrief!</w:t>
      </w:r>
      <w:r w:rsidR="00E106B5" w:rsidRPr="00E106B5">
        <w:t xml:space="preserve"> </w:t>
      </w:r>
    </w:p>
    <w:sectPr w:rsidR="00B9117D" w:rsidRPr="00E1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2D1"/>
    <w:multiLevelType w:val="hybridMultilevel"/>
    <w:tmpl w:val="DF3A3D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5641"/>
    <w:multiLevelType w:val="hybridMultilevel"/>
    <w:tmpl w:val="9F1221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044C"/>
    <w:multiLevelType w:val="hybridMultilevel"/>
    <w:tmpl w:val="F95CC07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86B6B"/>
    <w:multiLevelType w:val="hybridMultilevel"/>
    <w:tmpl w:val="55C019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3874"/>
    <w:multiLevelType w:val="hybridMultilevel"/>
    <w:tmpl w:val="D0AC14B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6269"/>
    <w:multiLevelType w:val="hybridMultilevel"/>
    <w:tmpl w:val="48FC3A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0C50B8">
      <w:numFmt w:val="bullet"/>
      <w:lvlText w:val=""/>
      <w:lvlJc w:val="left"/>
      <w:pPr>
        <w:ind w:left="3220" w:hanging="1420"/>
      </w:pPr>
      <w:rPr>
        <w:rFonts w:ascii="Symbol" w:eastAsiaTheme="minorHAnsi" w:hAnsi="Symbol" w:cstheme="minorBidi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211EF"/>
    <w:multiLevelType w:val="hybridMultilevel"/>
    <w:tmpl w:val="589014B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034803">
    <w:abstractNumId w:val="1"/>
  </w:num>
  <w:num w:numId="2" w16cid:durableId="2111506761">
    <w:abstractNumId w:val="6"/>
  </w:num>
  <w:num w:numId="3" w16cid:durableId="1663046532">
    <w:abstractNumId w:val="5"/>
  </w:num>
  <w:num w:numId="4" w16cid:durableId="1078333554">
    <w:abstractNumId w:val="2"/>
  </w:num>
  <w:num w:numId="5" w16cid:durableId="1508515018">
    <w:abstractNumId w:val="3"/>
  </w:num>
  <w:num w:numId="6" w16cid:durableId="1814709447">
    <w:abstractNumId w:val="4"/>
  </w:num>
  <w:num w:numId="7" w16cid:durableId="50771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5"/>
    <w:rsid w:val="00054C95"/>
    <w:rsid w:val="00085ADA"/>
    <w:rsid w:val="000E6F58"/>
    <w:rsid w:val="00140C2A"/>
    <w:rsid w:val="001B79C8"/>
    <w:rsid w:val="00424042"/>
    <w:rsid w:val="004F3355"/>
    <w:rsid w:val="005107ED"/>
    <w:rsid w:val="00600E16"/>
    <w:rsid w:val="00623578"/>
    <w:rsid w:val="00682679"/>
    <w:rsid w:val="00821160"/>
    <w:rsid w:val="00845A51"/>
    <w:rsid w:val="00871B28"/>
    <w:rsid w:val="009D0AFC"/>
    <w:rsid w:val="009E10BD"/>
    <w:rsid w:val="009E4FC2"/>
    <w:rsid w:val="00A01047"/>
    <w:rsid w:val="00B57B03"/>
    <w:rsid w:val="00B9117D"/>
    <w:rsid w:val="00D46923"/>
    <w:rsid w:val="00E106B5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46C"/>
  <w15:chartTrackingRefBased/>
  <w15:docId w15:val="{7DB65282-F3D1-4E8B-845E-0B1866F2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4C9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A3F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flora.be/nl-nl/d/product-detail/18985-a2-akkerbloe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Beeckx</dc:creator>
  <cp:keywords/>
  <dc:description/>
  <cp:lastModifiedBy>Els Beeckx</cp:lastModifiedBy>
  <cp:revision>2</cp:revision>
  <dcterms:created xsi:type="dcterms:W3CDTF">2024-03-29T09:20:00Z</dcterms:created>
  <dcterms:modified xsi:type="dcterms:W3CDTF">2024-03-29T09:20:00Z</dcterms:modified>
</cp:coreProperties>
</file>